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45C" w:rsidRPr="0090445C" w:rsidRDefault="0090445C" w:rsidP="0090445C">
      <w:pPr>
        <w:spacing w:after="0"/>
        <w:contextualSpacing/>
        <w:rPr>
          <w:rFonts w:ascii="Times New Roman" w:hAnsi="Times New Roman" w:cs="Times New Roman"/>
          <w:b/>
          <w:sz w:val="24"/>
          <w:szCs w:val="24"/>
        </w:rPr>
      </w:pPr>
    </w:p>
    <w:p w:rsidR="0090445C" w:rsidRPr="0090445C" w:rsidRDefault="0090445C" w:rsidP="0090445C">
      <w:pPr>
        <w:spacing w:after="0"/>
        <w:contextualSpacing/>
        <w:jc w:val="center"/>
        <w:rPr>
          <w:rFonts w:ascii="Times New Roman" w:hAnsi="Times New Roman" w:cs="Times New Roman"/>
          <w:b/>
          <w:sz w:val="24"/>
          <w:szCs w:val="24"/>
        </w:rPr>
      </w:pPr>
    </w:p>
    <w:p w:rsidR="0090445C" w:rsidRPr="0090445C" w:rsidRDefault="0090445C" w:rsidP="0090445C">
      <w:pPr>
        <w:spacing w:after="0"/>
        <w:contextualSpacing/>
        <w:jc w:val="center"/>
        <w:rPr>
          <w:rFonts w:ascii="Times New Roman" w:hAnsi="Times New Roman" w:cs="Times New Roman"/>
          <w:sz w:val="24"/>
          <w:szCs w:val="24"/>
        </w:rPr>
      </w:pPr>
    </w:p>
    <w:p w:rsidR="0090445C" w:rsidRDefault="0090445C" w:rsidP="0090445C">
      <w:pPr>
        <w:spacing w:after="0"/>
        <w:contextualSpacing/>
        <w:jc w:val="center"/>
        <w:rPr>
          <w:rFonts w:ascii="Times New Roman" w:hAnsi="Times New Roman" w:cs="Times New Roman"/>
          <w:sz w:val="24"/>
          <w:szCs w:val="24"/>
        </w:rPr>
      </w:pPr>
    </w:p>
    <w:p w:rsidR="0090445C" w:rsidRDefault="0090445C" w:rsidP="0090445C">
      <w:pPr>
        <w:spacing w:after="0"/>
        <w:contextualSpacing/>
        <w:jc w:val="center"/>
        <w:rPr>
          <w:rFonts w:ascii="Times New Roman" w:hAnsi="Times New Roman" w:cs="Times New Roman"/>
          <w:sz w:val="24"/>
          <w:szCs w:val="24"/>
        </w:rPr>
      </w:pPr>
    </w:p>
    <w:p w:rsidR="0090445C" w:rsidRDefault="0090445C" w:rsidP="0090445C">
      <w:pPr>
        <w:spacing w:after="0"/>
        <w:contextualSpacing/>
        <w:jc w:val="center"/>
        <w:rPr>
          <w:rFonts w:ascii="Times New Roman" w:hAnsi="Times New Roman" w:cs="Times New Roman"/>
          <w:sz w:val="24"/>
          <w:szCs w:val="24"/>
        </w:rPr>
      </w:pPr>
    </w:p>
    <w:p w:rsidR="0090445C" w:rsidRDefault="0090445C" w:rsidP="0090445C">
      <w:pPr>
        <w:spacing w:after="0"/>
        <w:contextualSpacing/>
        <w:jc w:val="center"/>
        <w:rPr>
          <w:rFonts w:ascii="Times New Roman" w:hAnsi="Times New Roman" w:cs="Times New Roman"/>
          <w:sz w:val="24"/>
          <w:szCs w:val="24"/>
        </w:rPr>
      </w:pPr>
    </w:p>
    <w:p w:rsidR="0090445C" w:rsidRPr="0090445C" w:rsidRDefault="00CE1B90" w:rsidP="0090445C">
      <w:pPr>
        <w:spacing w:after="0"/>
        <w:contextualSpacing/>
        <w:jc w:val="center"/>
        <w:rPr>
          <w:rFonts w:ascii="Times New Roman" w:hAnsi="Times New Roman" w:cs="Times New Roman"/>
          <w:sz w:val="24"/>
          <w:szCs w:val="24"/>
        </w:rPr>
      </w:pPr>
      <w:bookmarkStart w:id="0" w:name="_GoBack"/>
      <w:r w:rsidRPr="0090445C">
        <w:rPr>
          <w:rFonts w:ascii="Times New Roman" w:hAnsi="Times New Roman" w:cs="Times New Roman"/>
          <w:sz w:val="24"/>
          <w:szCs w:val="24"/>
        </w:rPr>
        <w:t>Application of the One-Sample Hypothesis Test</w:t>
      </w:r>
    </w:p>
    <w:bookmarkEnd w:id="0"/>
    <w:p w:rsidR="0090445C" w:rsidRPr="0090445C" w:rsidRDefault="0090445C" w:rsidP="0090445C">
      <w:pPr>
        <w:spacing w:after="0"/>
        <w:contextualSpacing/>
        <w:jc w:val="center"/>
        <w:rPr>
          <w:rFonts w:ascii="Times New Roman" w:hAnsi="Times New Roman" w:cs="Times New Roman"/>
          <w:sz w:val="24"/>
          <w:szCs w:val="24"/>
        </w:rPr>
      </w:pPr>
      <w:r w:rsidRPr="0090445C">
        <w:rPr>
          <w:rFonts w:ascii="Times New Roman" w:hAnsi="Times New Roman" w:cs="Times New Roman"/>
          <w:sz w:val="24"/>
          <w:szCs w:val="24"/>
        </w:rPr>
        <w:t>Student’s Name:</w:t>
      </w:r>
    </w:p>
    <w:p w:rsidR="0090445C" w:rsidRPr="0090445C" w:rsidRDefault="0090445C" w:rsidP="0090445C">
      <w:pPr>
        <w:spacing w:after="0"/>
        <w:contextualSpacing/>
        <w:jc w:val="center"/>
        <w:rPr>
          <w:rFonts w:ascii="Times New Roman" w:hAnsi="Times New Roman" w:cs="Times New Roman"/>
          <w:sz w:val="24"/>
          <w:szCs w:val="24"/>
        </w:rPr>
      </w:pPr>
      <w:r w:rsidRPr="0090445C">
        <w:rPr>
          <w:rFonts w:ascii="Times New Roman" w:hAnsi="Times New Roman" w:cs="Times New Roman"/>
          <w:sz w:val="24"/>
          <w:szCs w:val="24"/>
        </w:rPr>
        <w:t>Institutional affiliation:</w:t>
      </w:r>
    </w:p>
    <w:p w:rsidR="0090445C" w:rsidRPr="0090445C" w:rsidRDefault="0090445C" w:rsidP="0090445C">
      <w:pPr>
        <w:spacing w:after="0"/>
        <w:contextualSpacing/>
        <w:jc w:val="center"/>
        <w:rPr>
          <w:rFonts w:ascii="Times New Roman" w:hAnsi="Times New Roman" w:cs="Times New Roman"/>
          <w:sz w:val="24"/>
          <w:szCs w:val="24"/>
        </w:rPr>
      </w:pPr>
      <w:r w:rsidRPr="0090445C">
        <w:rPr>
          <w:rFonts w:ascii="Times New Roman" w:hAnsi="Times New Roman" w:cs="Times New Roman"/>
          <w:sz w:val="24"/>
          <w:szCs w:val="24"/>
        </w:rPr>
        <w:t>Professor’s Name:</w:t>
      </w:r>
    </w:p>
    <w:p w:rsidR="00CE1B90" w:rsidRPr="0090445C" w:rsidRDefault="00CE1B90" w:rsidP="0090445C">
      <w:pPr>
        <w:spacing w:after="0"/>
        <w:contextualSpacing/>
        <w:jc w:val="center"/>
        <w:rPr>
          <w:rFonts w:ascii="Times New Roman" w:hAnsi="Times New Roman" w:cs="Times New Roman"/>
          <w:sz w:val="24"/>
          <w:szCs w:val="24"/>
        </w:rPr>
      </w:pPr>
      <w:r w:rsidRPr="0090445C">
        <w:rPr>
          <w:rFonts w:ascii="Times New Roman" w:hAnsi="Times New Roman" w:cs="Times New Roman"/>
          <w:sz w:val="24"/>
          <w:szCs w:val="24"/>
        </w:rPr>
        <w:t>Due date:</w:t>
      </w:r>
    </w:p>
    <w:p w:rsidR="00CE1B90" w:rsidRPr="0090445C" w:rsidRDefault="00CE1B90" w:rsidP="0090445C">
      <w:pPr>
        <w:spacing w:after="0"/>
        <w:contextualSpacing/>
        <w:rPr>
          <w:rFonts w:ascii="Times New Roman" w:hAnsi="Times New Roman" w:cs="Times New Roman"/>
          <w:sz w:val="24"/>
          <w:szCs w:val="24"/>
        </w:rPr>
      </w:pPr>
      <w:r w:rsidRPr="0090445C">
        <w:rPr>
          <w:rFonts w:ascii="Times New Roman" w:hAnsi="Times New Roman" w:cs="Times New Roman"/>
          <w:sz w:val="24"/>
          <w:szCs w:val="24"/>
        </w:rPr>
        <w:br w:type="page"/>
      </w:r>
    </w:p>
    <w:p w:rsidR="00CE1B90" w:rsidRPr="0090445C" w:rsidRDefault="00CE1B90" w:rsidP="0090445C">
      <w:pPr>
        <w:spacing w:after="0"/>
        <w:contextualSpacing/>
        <w:jc w:val="center"/>
        <w:rPr>
          <w:rFonts w:ascii="Times New Roman" w:hAnsi="Times New Roman" w:cs="Times New Roman"/>
          <w:sz w:val="24"/>
          <w:szCs w:val="24"/>
        </w:rPr>
      </w:pPr>
      <w:r w:rsidRPr="0090445C">
        <w:rPr>
          <w:rFonts w:ascii="Times New Roman" w:hAnsi="Times New Roman" w:cs="Times New Roman"/>
          <w:sz w:val="24"/>
          <w:szCs w:val="24"/>
        </w:rPr>
        <w:lastRenderedPageBreak/>
        <w:t>Application of the One-Sample Hypothesis Test</w:t>
      </w:r>
    </w:p>
    <w:p w:rsidR="00CE1B90" w:rsidRPr="0090445C" w:rsidRDefault="00CE1B90" w:rsidP="0090445C">
      <w:pPr>
        <w:spacing w:after="0"/>
        <w:ind w:firstLine="720"/>
        <w:contextualSpacing/>
        <w:jc w:val="center"/>
        <w:rPr>
          <w:rFonts w:ascii="Times New Roman" w:hAnsi="Times New Roman" w:cs="Times New Roman"/>
          <w:b/>
          <w:sz w:val="24"/>
          <w:szCs w:val="24"/>
        </w:rPr>
      </w:pPr>
      <w:r w:rsidRPr="0090445C">
        <w:rPr>
          <w:rFonts w:ascii="Times New Roman" w:hAnsi="Times New Roman" w:cs="Times New Roman"/>
          <w:b/>
          <w:sz w:val="24"/>
          <w:szCs w:val="24"/>
        </w:rPr>
        <w:t>Introduction</w:t>
      </w:r>
    </w:p>
    <w:p w:rsidR="00CE1B90" w:rsidRPr="0090445C" w:rsidRDefault="005D393D" w:rsidP="0090445C">
      <w:pPr>
        <w:spacing w:after="0"/>
        <w:ind w:firstLine="720"/>
        <w:contextualSpacing/>
        <w:rPr>
          <w:rFonts w:ascii="Times New Roman" w:hAnsi="Times New Roman" w:cs="Times New Roman"/>
          <w:sz w:val="24"/>
          <w:szCs w:val="24"/>
        </w:rPr>
      </w:pPr>
      <w:r w:rsidRPr="0090445C">
        <w:rPr>
          <w:rFonts w:ascii="Times New Roman" w:hAnsi="Times New Roman" w:cs="Times New Roman"/>
          <w:sz w:val="24"/>
          <w:szCs w:val="24"/>
        </w:rPr>
        <w:t>In</w:t>
      </w:r>
      <w:r w:rsidR="004B47EA" w:rsidRPr="0090445C">
        <w:rPr>
          <w:rFonts w:ascii="Times New Roman" w:hAnsi="Times New Roman" w:cs="Times New Roman"/>
          <w:sz w:val="24"/>
          <w:szCs w:val="24"/>
        </w:rPr>
        <w:t xml:space="preserve"> any organization especially manufacturing plants, the one-sample hypothesis is essential for quality control and assurance. It may be applied to measure the accuracy of a certain production process or the ability of the people working in the given setting.</w:t>
      </w:r>
      <w:r w:rsidR="00C81555" w:rsidRPr="0090445C">
        <w:rPr>
          <w:rFonts w:ascii="Times New Roman" w:hAnsi="Times New Roman" w:cs="Times New Roman"/>
          <w:sz w:val="24"/>
          <w:szCs w:val="24"/>
        </w:rPr>
        <w:t xml:space="preserve"> Through testing different theories and their effects on the organization a manager can make well-informed decisions about how to expand and grow the enterprise.</w:t>
      </w:r>
    </w:p>
    <w:p w:rsidR="00C81555" w:rsidRPr="0090445C" w:rsidRDefault="00C81555" w:rsidP="0090445C">
      <w:pPr>
        <w:spacing w:after="0"/>
        <w:ind w:firstLine="720"/>
        <w:contextualSpacing/>
        <w:jc w:val="center"/>
        <w:rPr>
          <w:rFonts w:ascii="Times New Roman" w:hAnsi="Times New Roman" w:cs="Times New Roman"/>
          <w:b/>
          <w:sz w:val="24"/>
          <w:szCs w:val="24"/>
        </w:rPr>
      </w:pPr>
      <w:r w:rsidRPr="0090445C">
        <w:rPr>
          <w:rFonts w:ascii="Times New Roman" w:hAnsi="Times New Roman" w:cs="Times New Roman"/>
          <w:b/>
          <w:sz w:val="24"/>
          <w:szCs w:val="24"/>
        </w:rPr>
        <w:t>Understanding the One-Sample Hypothesis Test</w:t>
      </w:r>
    </w:p>
    <w:p w:rsidR="00C81555" w:rsidRPr="0090445C" w:rsidRDefault="007F1FFB" w:rsidP="0090445C">
      <w:pPr>
        <w:spacing w:after="0"/>
        <w:ind w:firstLine="720"/>
        <w:contextualSpacing/>
        <w:rPr>
          <w:rFonts w:ascii="Times New Roman" w:hAnsi="Times New Roman" w:cs="Times New Roman"/>
          <w:sz w:val="24"/>
          <w:szCs w:val="24"/>
        </w:rPr>
      </w:pPr>
      <w:r w:rsidRPr="0090445C">
        <w:rPr>
          <w:rFonts w:ascii="Times New Roman" w:hAnsi="Times New Roman" w:cs="Times New Roman"/>
          <w:sz w:val="24"/>
          <w:szCs w:val="24"/>
        </w:rPr>
        <w:t>To appreciate the application of the one-sample hypothesis test one must first comprehend how to form it.</w:t>
      </w:r>
      <w:r w:rsidR="00593527" w:rsidRPr="0090445C">
        <w:rPr>
          <w:rFonts w:ascii="Times New Roman" w:hAnsi="Times New Roman" w:cs="Times New Roman"/>
          <w:sz w:val="24"/>
          <w:szCs w:val="24"/>
        </w:rPr>
        <w:t xml:space="preserve"> The key elements of the hypothesis are the null hypothesis and the alternative hypothesis. The null hypothesis</w:t>
      </w:r>
      <w:r w:rsidR="00B623C6" w:rsidRPr="0090445C">
        <w:rPr>
          <w:rFonts w:ascii="Times New Roman" w:hAnsi="Times New Roman" w:cs="Times New Roman"/>
          <w:sz w:val="24"/>
          <w:szCs w:val="24"/>
        </w:rPr>
        <w:t xml:space="preserve"> H</w:t>
      </w:r>
      <w:r w:rsidR="00B623C6" w:rsidRPr="0090445C">
        <w:rPr>
          <w:rFonts w:ascii="Times New Roman" w:hAnsi="Times New Roman" w:cs="Times New Roman"/>
          <w:sz w:val="24"/>
          <w:szCs w:val="24"/>
          <w:vertAlign w:val="subscript"/>
        </w:rPr>
        <w:t>o ,</w:t>
      </w:r>
      <w:r w:rsidR="00593527" w:rsidRPr="0090445C">
        <w:rPr>
          <w:rFonts w:ascii="Times New Roman" w:hAnsi="Times New Roman" w:cs="Times New Roman"/>
          <w:sz w:val="24"/>
          <w:szCs w:val="24"/>
        </w:rPr>
        <w:t xml:space="preserve"> refers to a state of no change from the original situation or position such as a new form of treatment has no effect or the rate at which the Big Mac is being sold has not changed in the last five years</w:t>
      </w:r>
      <w:r w:rsidR="00E70B24" w:rsidRPr="0090445C">
        <w:rPr>
          <w:rFonts w:ascii="Times New Roman" w:hAnsi="Times New Roman" w:cs="Times New Roman"/>
          <w:sz w:val="24"/>
          <w:szCs w:val="24"/>
        </w:rPr>
        <w:t xml:space="preserve"> (QuickBooks 2020)</w:t>
      </w:r>
      <w:r w:rsidR="00593527" w:rsidRPr="0090445C">
        <w:rPr>
          <w:rFonts w:ascii="Times New Roman" w:hAnsi="Times New Roman" w:cs="Times New Roman"/>
          <w:sz w:val="24"/>
          <w:szCs w:val="24"/>
        </w:rPr>
        <w:t xml:space="preserve">. Rejecting the null hypothesis is based on the fact that a set of data is </w:t>
      </w:r>
      <w:r w:rsidR="009327E0" w:rsidRPr="0090445C">
        <w:rPr>
          <w:rFonts w:ascii="Times New Roman" w:hAnsi="Times New Roman" w:cs="Times New Roman"/>
          <w:sz w:val="24"/>
          <w:szCs w:val="24"/>
        </w:rPr>
        <w:t>significantly under a certain assumption. Contrary to the null hypothesis, the alternative hypothesis</w:t>
      </w:r>
      <w:r w:rsidR="00B623C6" w:rsidRPr="0090445C">
        <w:rPr>
          <w:rFonts w:ascii="Times New Roman" w:hAnsi="Times New Roman" w:cs="Times New Roman"/>
          <w:sz w:val="24"/>
          <w:szCs w:val="24"/>
        </w:rPr>
        <w:t xml:space="preserve"> H</w:t>
      </w:r>
      <w:r w:rsidR="00B623C6" w:rsidRPr="0090445C">
        <w:rPr>
          <w:rFonts w:ascii="Times New Roman" w:hAnsi="Times New Roman" w:cs="Times New Roman"/>
          <w:sz w:val="24"/>
          <w:szCs w:val="24"/>
          <w:vertAlign w:val="subscript"/>
        </w:rPr>
        <w:t xml:space="preserve">a, </w:t>
      </w:r>
      <w:r w:rsidR="009327E0" w:rsidRPr="0090445C">
        <w:rPr>
          <w:rFonts w:ascii="Times New Roman" w:hAnsi="Times New Roman" w:cs="Times New Roman"/>
          <w:sz w:val="24"/>
          <w:szCs w:val="24"/>
        </w:rPr>
        <w:t xml:space="preserve"> </w:t>
      </w:r>
      <w:r w:rsidR="00B623C6" w:rsidRPr="0090445C">
        <w:rPr>
          <w:rFonts w:ascii="Times New Roman" w:hAnsi="Times New Roman" w:cs="Times New Roman"/>
          <w:sz w:val="24"/>
          <w:szCs w:val="24"/>
        </w:rPr>
        <w:t xml:space="preserve">accepts the change, both negative and positive. The level of significance gives a basis upon which the null hypothesis is rejected. The null </w:t>
      </w:r>
      <w:r w:rsidR="0090445C" w:rsidRPr="0090445C">
        <w:rPr>
          <w:rFonts w:ascii="Times New Roman" w:hAnsi="Times New Roman" w:cs="Times New Roman"/>
          <w:sz w:val="24"/>
          <w:szCs w:val="24"/>
        </w:rPr>
        <w:t>hypothesis is rejected if it is equal to or lowers</w:t>
      </w:r>
      <w:r w:rsidR="00B623C6" w:rsidRPr="0090445C">
        <w:rPr>
          <w:rFonts w:ascii="Times New Roman" w:hAnsi="Times New Roman" w:cs="Times New Roman"/>
          <w:sz w:val="24"/>
          <w:szCs w:val="24"/>
        </w:rPr>
        <w:t xml:space="preserve"> than the level of significance</w:t>
      </w:r>
      <w:r w:rsidR="005D2BD9" w:rsidRPr="0090445C">
        <w:rPr>
          <w:rFonts w:ascii="Times New Roman" w:hAnsi="Times New Roman" w:cs="Times New Roman"/>
          <w:sz w:val="24"/>
          <w:szCs w:val="24"/>
        </w:rPr>
        <w:t xml:space="preserve"> and is not rejected if the p-value is greater than the level of significance.</w:t>
      </w:r>
      <w:r w:rsidR="00224567" w:rsidRPr="0090445C">
        <w:rPr>
          <w:rFonts w:ascii="Times New Roman" w:hAnsi="Times New Roman" w:cs="Times New Roman"/>
          <w:sz w:val="24"/>
          <w:szCs w:val="24"/>
        </w:rPr>
        <w:t xml:space="preserve"> </w:t>
      </w:r>
    </w:p>
    <w:p w:rsidR="00135CD4" w:rsidRPr="0090445C" w:rsidRDefault="00224567" w:rsidP="0090445C">
      <w:pPr>
        <w:spacing w:after="0"/>
        <w:ind w:firstLine="720"/>
        <w:contextualSpacing/>
        <w:rPr>
          <w:rFonts w:ascii="Times New Roman" w:hAnsi="Times New Roman" w:cs="Times New Roman"/>
          <w:sz w:val="24"/>
          <w:szCs w:val="24"/>
        </w:rPr>
      </w:pPr>
      <w:r w:rsidRPr="0090445C">
        <w:rPr>
          <w:rFonts w:ascii="Times New Roman" w:hAnsi="Times New Roman" w:cs="Times New Roman"/>
          <w:sz w:val="24"/>
          <w:szCs w:val="24"/>
        </w:rPr>
        <w:t xml:space="preserve">To apply this hypothesis one needs to state it such as make </w:t>
      </w:r>
      <w:r w:rsidR="005D2BD9" w:rsidRPr="0090445C">
        <w:rPr>
          <w:rFonts w:ascii="Times New Roman" w:hAnsi="Times New Roman" w:cs="Times New Roman"/>
          <w:sz w:val="24"/>
          <w:szCs w:val="24"/>
        </w:rPr>
        <w:t>an assumption that</w:t>
      </w:r>
      <w:r w:rsidRPr="0090445C">
        <w:rPr>
          <w:rFonts w:ascii="Times New Roman" w:hAnsi="Times New Roman" w:cs="Times New Roman"/>
          <w:sz w:val="24"/>
          <w:szCs w:val="24"/>
        </w:rPr>
        <w:t xml:space="preserve"> the rate of sale of the Big Mac has not changed in the past five years H</w:t>
      </w:r>
      <w:r w:rsidRPr="0090445C">
        <w:rPr>
          <w:rFonts w:ascii="Times New Roman" w:hAnsi="Times New Roman" w:cs="Times New Roman"/>
          <w:sz w:val="24"/>
          <w:szCs w:val="24"/>
          <w:vertAlign w:val="subscript"/>
        </w:rPr>
        <w:t xml:space="preserve">0 </w:t>
      </w:r>
      <w:r w:rsidRPr="0090445C">
        <w:rPr>
          <w:rFonts w:ascii="Times New Roman" w:hAnsi="Times New Roman" w:cs="Times New Roman"/>
          <w:sz w:val="24"/>
          <w:szCs w:val="24"/>
        </w:rPr>
        <w:t>contrary to this is it has changed H</w:t>
      </w:r>
      <w:r w:rsidRPr="0090445C">
        <w:rPr>
          <w:rFonts w:ascii="Times New Roman" w:hAnsi="Times New Roman" w:cs="Times New Roman"/>
          <w:sz w:val="24"/>
          <w:szCs w:val="24"/>
          <w:vertAlign w:val="subscript"/>
        </w:rPr>
        <w:t xml:space="preserve">a </w:t>
      </w:r>
      <w:r w:rsidR="005D2BD9" w:rsidRPr="0090445C">
        <w:rPr>
          <w:rFonts w:ascii="Times New Roman" w:hAnsi="Times New Roman" w:cs="Times New Roman"/>
          <w:sz w:val="24"/>
          <w:szCs w:val="24"/>
          <w:vertAlign w:val="subscript"/>
        </w:rPr>
        <w:t xml:space="preserve">. </w:t>
      </w:r>
      <w:r w:rsidR="005D2BD9" w:rsidRPr="0090445C">
        <w:rPr>
          <w:rFonts w:ascii="Times New Roman" w:hAnsi="Times New Roman" w:cs="Times New Roman"/>
          <w:sz w:val="24"/>
          <w:szCs w:val="24"/>
        </w:rPr>
        <w:t>T</w:t>
      </w:r>
      <w:r w:rsidRPr="0090445C">
        <w:rPr>
          <w:rFonts w:ascii="Times New Roman" w:hAnsi="Times New Roman" w:cs="Times New Roman"/>
          <w:sz w:val="24"/>
          <w:szCs w:val="24"/>
        </w:rPr>
        <w:t>he change might be</w:t>
      </w:r>
      <w:r w:rsidR="00135CD4" w:rsidRPr="0090445C">
        <w:rPr>
          <w:rFonts w:ascii="Times New Roman" w:hAnsi="Times New Roman" w:cs="Times New Roman"/>
          <w:sz w:val="24"/>
          <w:szCs w:val="24"/>
        </w:rPr>
        <w:t xml:space="preserve"> a one sided alternative</w:t>
      </w:r>
      <w:r w:rsidR="005D2BD9" w:rsidRPr="0090445C">
        <w:rPr>
          <w:rFonts w:ascii="Times New Roman" w:hAnsi="Times New Roman" w:cs="Times New Roman"/>
          <w:sz w:val="24"/>
          <w:szCs w:val="24"/>
        </w:rPr>
        <w:t xml:space="preserve"> </w:t>
      </w:r>
      <w:r w:rsidR="00135CD4" w:rsidRPr="0090445C">
        <w:rPr>
          <w:rFonts w:ascii="Times New Roman" w:hAnsi="Times New Roman" w:cs="Times New Roman"/>
          <w:sz w:val="24"/>
          <w:szCs w:val="24"/>
        </w:rPr>
        <w:t>(µ&lt; µ</w:t>
      </w:r>
      <w:r w:rsidR="00135CD4" w:rsidRPr="0090445C">
        <w:rPr>
          <w:rFonts w:ascii="Times New Roman" w:hAnsi="Times New Roman" w:cs="Times New Roman"/>
          <w:sz w:val="24"/>
          <w:szCs w:val="24"/>
          <w:vertAlign w:val="subscript"/>
        </w:rPr>
        <w:t xml:space="preserve">0 </w:t>
      </w:r>
      <w:r w:rsidR="00135CD4" w:rsidRPr="0090445C">
        <w:rPr>
          <w:rFonts w:ascii="Times New Roman" w:hAnsi="Times New Roman" w:cs="Times New Roman"/>
          <w:sz w:val="24"/>
          <w:szCs w:val="24"/>
        </w:rPr>
        <w:t>or µ&gt;µ</w:t>
      </w:r>
      <w:r w:rsidR="00135CD4" w:rsidRPr="0090445C">
        <w:rPr>
          <w:rFonts w:ascii="Times New Roman" w:hAnsi="Times New Roman" w:cs="Times New Roman"/>
          <w:sz w:val="24"/>
          <w:szCs w:val="24"/>
          <w:vertAlign w:val="subscript"/>
        </w:rPr>
        <w:t>0</w:t>
      </w:r>
      <w:r w:rsidR="00135CD4" w:rsidRPr="0090445C">
        <w:rPr>
          <w:rFonts w:ascii="Times New Roman" w:hAnsi="Times New Roman" w:cs="Times New Roman"/>
          <w:sz w:val="24"/>
          <w:szCs w:val="24"/>
        </w:rPr>
        <w:t xml:space="preserve">) or a two sided alternative µ≠ µ0. After collecting the data for sales, one must compute it and see if </w:t>
      </w:r>
      <w:r w:rsidR="00E5638E" w:rsidRPr="0090445C">
        <w:rPr>
          <w:rFonts w:ascii="Times New Roman" w:hAnsi="Times New Roman" w:cs="Times New Roman"/>
          <w:sz w:val="24"/>
          <w:szCs w:val="24"/>
        </w:rPr>
        <w:t>the null hypothesis should be rejected or not</w:t>
      </w:r>
      <w:r w:rsidR="00135CD4" w:rsidRPr="0090445C">
        <w:rPr>
          <w:rFonts w:ascii="Times New Roman" w:hAnsi="Times New Roman" w:cs="Times New Roman"/>
          <w:sz w:val="24"/>
          <w:szCs w:val="24"/>
        </w:rPr>
        <w:t xml:space="preserve"> by comparing it to the set level bearing in mind the level of significance (in most cases 5% is used). </w:t>
      </w:r>
    </w:p>
    <w:p w:rsidR="00135CD4" w:rsidRPr="0090445C" w:rsidRDefault="00135CD4" w:rsidP="0090445C">
      <w:pPr>
        <w:spacing w:after="0"/>
        <w:contextualSpacing/>
        <w:jc w:val="center"/>
        <w:rPr>
          <w:rFonts w:ascii="Times New Roman" w:hAnsi="Times New Roman" w:cs="Times New Roman"/>
          <w:b/>
          <w:sz w:val="24"/>
          <w:szCs w:val="24"/>
        </w:rPr>
      </w:pPr>
      <w:r w:rsidRPr="0090445C">
        <w:rPr>
          <w:rFonts w:ascii="Times New Roman" w:hAnsi="Times New Roman" w:cs="Times New Roman"/>
          <w:b/>
          <w:sz w:val="24"/>
          <w:szCs w:val="24"/>
        </w:rPr>
        <w:t>Conclusion</w:t>
      </w:r>
    </w:p>
    <w:p w:rsidR="00434DB6" w:rsidRPr="0090445C" w:rsidRDefault="00135CD4" w:rsidP="0090445C">
      <w:pPr>
        <w:spacing w:after="0"/>
        <w:ind w:firstLine="720"/>
        <w:contextualSpacing/>
        <w:rPr>
          <w:rFonts w:ascii="Times New Roman" w:hAnsi="Times New Roman" w:cs="Times New Roman"/>
          <w:sz w:val="24"/>
          <w:szCs w:val="24"/>
        </w:rPr>
      </w:pPr>
      <w:r w:rsidRPr="0090445C">
        <w:rPr>
          <w:rFonts w:ascii="Times New Roman" w:hAnsi="Times New Roman" w:cs="Times New Roman"/>
          <w:sz w:val="24"/>
          <w:szCs w:val="24"/>
        </w:rPr>
        <w:t xml:space="preserve">A decision should then be made to either reject this null hypothesis or hold it to be true based on the data obtained. If there is any deviation from the set value then it should be determined if its positive or negative and decisions to either change strategies or </w:t>
      </w:r>
      <w:r w:rsidR="00434DB6" w:rsidRPr="0090445C">
        <w:rPr>
          <w:rFonts w:ascii="Times New Roman" w:hAnsi="Times New Roman" w:cs="Times New Roman"/>
          <w:sz w:val="24"/>
          <w:szCs w:val="24"/>
        </w:rPr>
        <w:t>continue with the same should be made accordingly. Care should be taken to avoid type 1 or type 11 errors during analysis.</w:t>
      </w:r>
    </w:p>
    <w:p w:rsidR="00434DB6" w:rsidRPr="0090445C" w:rsidRDefault="00434DB6" w:rsidP="0090445C">
      <w:pPr>
        <w:spacing w:after="0"/>
        <w:contextualSpacing/>
        <w:rPr>
          <w:rFonts w:ascii="Times New Roman" w:hAnsi="Times New Roman" w:cs="Times New Roman"/>
          <w:sz w:val="24"/>
          <w:szCs w:val="24"/>
        </w:rPr>
      </w:pPr>
      <w:r w:rsidRPr="0090445C">
        <w:rPr>
          <w:rFonts w:ascii="Times New Roman" w:hAnsi="Times New Roman" w:cs="Times New Roman"/>
          <w:sz w:val="24"/>
          <w:szCs w:val="24"/>
        </w:rPr>
        <w:br w:type="page"/>
      </w:r>
    </w:p>
    <w:p w:rsidR="003F7444" w:rsidRPr="0090445C" w:rsidRDefault="00434DB6" w:rsidP="0090445C">
      <w:pPr>
        <w:spacing w:after="0"/>
        <w:contextualSpacing/>
        <w:jc w:val="center"/>
        <w:rPr>
          <w:rFonts w:ascii="Times New Roman" w:hAnsi="Times New Roman" w:cs="Times New Roman"/>
          <w:sz w:val="24"/>
          <w:szCs w:val="24"/>
        </w:rPr>
      </w:pPr>
      <w:r w:rsidRPr="0090445C">
        <w:rPr>
          <w:rFonts w:ascii="Times New Roman" w:hAnsi="Times New Roman" w:cs="Times New Roman"/>
          <w:sz w:val="24"/>
          <w:szCs w:val="24"/>
        </w:rPr>
        <w:t>Reference</w:t>
      </w:r>
    </w:p>
    <w:p w:rsidR="00434DB6" w:rsidRPr="0090445C" w:rsidRDefault="00434DB6" w:rsidP="0090445C">
      <w:pPr>
        <w:tabs>
          <w:tab w:val="center" w:pos="4513"/>
        </w:tabs>
        <w:spacing w:after="0"/>
        <w:ind w:left="720" w:hanging="720"/>
        <w:contextualSpacing/>
        <w:rPr>
          <w:rFonts w:ascii="Times New Roman" w:hAnsi="Times New Roman" w:cs="Times New Roman"/>
          <w:sz w:val="24"/>
          <w:szCs w:val="24"/>
        </w:rPr>
      </w:pPr>
      <w:r w:rsidRPr="0090445C">
        <w:rPr>
          <w:rFonts w:ascii="Times New Roman" w:hAnsi="Times New Roman" w:cs="Times New Roman"/>
          <w:sz w:val="24"/>
          <w:szCs w:val="24"/>
        </w:rPr>
        <w:t xml:space="preserve">Jim Mirabella (2011). </w:t>
      </w:r>
      <w:r w:rsidRPr="0090445C">
        <w:rPr>
          <w:rFonts w:ascii="Times New Roman" w:hAnsi="Times New Roman" w:cs="Times New Roman"/>
          <w:i/>
          <w:sz w:val="24"/>
          <w:szCs w:val="24"/>
        </w:rPr>
        <w:t>Introduction to Statistics.</w:t>
      </w:r>
      <w:r w:rsidRPr="0090445C">
        <w:rPr>
          <w:rFonts w:ascii="Times New Roman" w:hAnsi="Times New Roman" w:cs="Times New Roman"/>
          <w:sz w:val="24"/>
          <w:szCs w:val="24"/>
        </w:rPr>
        <w:t xml:space="preserve"> Savant Learning Systems.</w:t>
      </w:r>
    </w:p>
    <w:p w:rsidR="00434DB6" w:rsidRPr="0090445C" w:rsidRDefault="000766AB" w:rsidP="0090445C">
      <w:pPr>
        <w:spacing w:after="0"/>
        <w:ind w:left="720" w:hanging="720"/>
        <w:contextualSpacing/>
        <w:rPr>
          <w:rFonts w:ascii="Times New Roman" w:hAnsi="Times New Roman" w:cs="Times New Roman"/>
          <w:sz w:val="24"/>
          <w:szCs w:val="24"/>
        </w:rPr>
      </w:pPr>
      <w:r w:rsidRPr="0090445C">
        <w:rPr>
          <w:rFonts w:ascii="Times New Roman" w:hAnsi="Times New Roman" w:cs="Times New Roman"/>
          <w:sz w:val="24"/>
          <w:szCs w:val="24"/>
        </w:rPr>
        <w:t xml:space="preserve">Courses.lumenlearning.com(2020). </w:t>
      </w:r>
      <w:r w:rsidRPr="0090445C">
        <w:rPr>
          <w:rFonts w:ascii="Times New Roman" w:hAnsi="Times New Roman" w:cs="Times New Roman"/>
          <w:i/>
          <w:sz w:val="24"/>
          <w:szCs w:val="24"/>
        </w:rPr>
        <w:t>Hypothesis Testing: One Sample Boundless Statistics online</w:t>
      </w:r>
      <w:r w:rsidRPr="0090445C">
        <w:rPr>
          <w:rFonts w:ascii="Times New Roman" w:hAnsi="Times New Roman" w:cs="Times New Roman"/>
          <w:sz w:val="24"/>
          <w:szCs w:val="24"/>
        </w:rPr>
        <w:t>. Available at:</w:t>
      </w:r>
      <w:hyperlink r:id="rId7" w:history="1">
        <w:r w:rsidRPr="0090445C">
          <w:rPr>
            <w:rStyle w:val="Hyperlink"/>
            <w:rFonts w:ascii="Times New Roman" w:hAnsi="Times New Roman" w:cs="Times New Roman"/>
            <w:sz w:val="24"/>
            <w:szCs w:val="24"/>
          </w:rPr>
          <w:t>https://courses.lumenlearning.com/boundless-statistics/chapterhypothesis-testing-one-sample/</w:t>
        </w:r>
      </w:hyperlink>
      <w:r w:rsidRPr="0090445C">
        <w:rPr>
          <w:rFonts w:ascii="Times New Roman" w:hAnsi="Times New Roman" w:cs="Times New Roman"/>
          <w:sz w:val="24"/>
          <w:szCs w:val="24"/>
        </w:rPr>
        <w:t>[Accessed 29 September 2020].</w:t>
      </w:r>
    </w:p>
    <w:p w:rsidR="000766AB" w:rsidRPr="0090445C" w:rsidRDefault="000766AB" w:rsidP="0090445C">
      <w:pPr>
        <w:spacing w:after="0"/>
        <w:ind w:left="720" w:hanging="720"/>
        <w:contextualSpacing/>
        <w:rPr>
          <w:rFonts w:ascii="Times New Roman" w:hAnsi="Times New Roman" w:cs="Times New Roman"/>
          <w:sz w:val="24"/>
          <w:szCs w:val="24"/>
        </w:rPr>
      </w:pPr>
      <w:r w:rsidRPr="0090445C">
        <w:rPr>
          <w:rFonts w:ascii="Times New Roman" w:hAnsi="Times New Roman" w:cs="Times New Roman"/>
          <w:sz w:val="24"/>
          <w:szCs w:val="24"/>
        </w:rPr>
        <w:t xml:space="preserve">QuickBooks Canada Team (2020). </w:t>
      </w:r>
      <w:r w:rsidRPr="0090445C">
        <w:rPr>
          <w:rFonts w:ascii="Times New Roman" w:hAnsi="Times New Roman" w:cs="Times New Roman"/>
          <w:i/>
          <w:sz w:val="24"/>
          <w:szCs w:val="24"/>
        </w:rPr>
        <w:t>Using Hypothesis Testing in Business</w:t>
      </w:r>
      <w:r w:rsidRPr="0090445C">
        <w:rPr>
          <w:rFonts w:ascii="Times New Roman" w:hAnsi="Times New Roman" w:cs="Times New Roman"/>
          <w:sz w:val="24"/>
          <w:szCs w:val="24"/>
        </w:rPr>
        <w:t>. Available at:</w:t>
      </w:r>
      <w:hyperlink r:id="rId8" w:history="1">
        <w:r w:rsidR="003F7444" w:rsidRPr="0090445C">
          <w:rPr>
            <w:rStyle w:val="Hyperlink"/>
            <w:rFonts w:ascii="Times New Roman" w:hAnsi="Times New Roman" w:cs="Times New Roman"/>
            <w:sz w:val="24"/>
            <w:szCs w:val="24"/>
          </w:rPr>
          <w:t>https://quickbooks.intuit.com/ca/resources/business/usin-hypothesis-testing-busines/</w:t>
        </w:r>
      </w:hyperlink>
      <w:r w:rsidR="003F7444" w:rsidRPr="0090445C">
        <w:rPr>
          <w:rFonts w:ascii="Times New Roman" w:hAnsi="Times New Roman" w:cs="Times New Roman"/>
          <w:sz w:val="24"/>
          <w:szCs w:val="24"/>
        </w:rPr>
        <w:t>[Accessed 29 September 2020]</w:t>
      </w:r>
    </w:p>
    <w:sectPr w:rsidR="000766AB" w:rsidRPr="0090445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82D" w:rsidRDefault="0047782D" w:rsidP="00CE1B90">
      <w:pPr>
        <w:spacing w:after="0" w:line="240" w:lineRule="auto"/>
      </w:pPr>
      <w:r>
        <w:separator/>
      </w:r>
    </w:p>
  </w:endnote>
  <w:endnote w:type="continuationSeparator" w:id="0">
    <w:p w:rsidR="0047782D" w:rsidRDefault="0047782D" w:rsidP="00CE1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82D" w:rsidRDefault="0047782D" w:rsidP="00CE1B90">
      <w:pPr>
        <w:spacing w:after="0" w:line="240" w:lineRule="auto"/>
      </w:pPr>
      <w:r>
        <w:separator/>
      </w:r>
    </w:p>
  </w:footnote>
  <w:footnote w:type="continuationSeparator" w:id="0">
    <w:p w:rsidR="0047782D" w:rsidRDefault="0047782D" w:rsidP="00CE1B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261040294"/>
      <w:docPartObj>
        <w:docPartGallery w:val="Page Numbers (Top of Page)"/>
        <w:docPartUnique/>
      </w:docPartObj>
    </w:sdtPr>
    <w:sdtEndPr>
      <w:rPr>
        <w:noProof/>
      </w:rPr>
    </w:sdtEndPr>
    <w:sdtContent>
      <w:p w:rsidR="009327E0" w:rsidRPr="0090445C" w:rsidRDefault="009327E0">
        <w:pPr>
          <w:pStyle w:val="Header"/>
          <w:jc w:val="right"/>
          <w:rPr>
            <w:rFonts w:ascii="Times New Roman" w:hAnsi="Times New Roman" w:cs="Times New Roman"/>
            <w:sz w:val="24"/>
          </w:rPr>
        </w:pPr>
        <w:r w:rsidRPr="0090445C">
          <w:rPr>
            <w:rFonts w:ascii="Times New Roman" w:hAnsi="Times New Roman" w:cs="Times New Roman"/>
            <w:sz w:val="24"/>
          </w:rPr>
          <w:t>ONE-SAMPLE HYPOTHESIS TEST</w:t>
        </w:r>
        <w:r w:rsidRPr="0090445C">
          <w:rPr>
            <w:rFonts w:ascii="Times New Roman" w:hAnsi="Times New Roman" w:cs="Times New Roman"/>
            <w:sz w:val="24"/>
          </w:rPr>
          <w:tab/>
        </w:r>
        <w:r w:rsidRPr="0090445C">
          <w:rPr>
            <w:rFonts w:ascii="Times New Roman" w:hAnsi="Times New Roman" w:cs="Times New Roman"/>
            <w:sz w:val="24"/>
          </w:rPr>
          <w:tab/>
        </w:r>
        <w:r w:rsidRPr="0090445C">
          <w:rPr>
            <w:rFonts w:ascii="Times New Roman" w:hAnsi="Times New Roman" w:cs="Times New Roman"/>
            <w:sz w:val="24"/>
          </w:rPr>
          <w:fldChar w:fldCharType="begin"/>
        </w:r>
        <w:r w:rsidRPr="0090445C">
          <w:rPr>
            <w:rFonts w:ascii="Times New Roman" w:hAnsi="Times New Roman" w:cs="Times New Roman"/>
            <w:sz w:val="24"/>
          </w:rPr>
          <w:instrText xml:space="preserve"> PAGE   \* MERGEFORMAT </w:instrText>
        </w:r>
        <w:r w:rsidRPr="0090445C">
          <w:rPr>
            <w:rFonts w:ascii="Times New Roman" w:hAnsi="Times New Roman" w:cs="Times New Roman"/>
            <w:sz w:val="24"/>
          </w:rPr>
          <w:fldChar w:fldCharType="separate"/>
        </w:r>
        <w:r w:rsidR="0047782D">
          <w:rPr>
            <w:rFonts w:ascii="Times New Roman" w:hAnsi="Times New Roman" w:cs="Times New Roman"/>
            <w:noProof/>
            <w:sz w:val="24"/>
          </w:rPr>
          <w:t>1</w:t>
        </w:r>
        <w:r w:rsidRPr="0090445C">
          <w:rPr>
            <w:rFonts w:ascii="Times New Roman" w:hAnsi="Times New Roman" w:cs="Times New Roman"/>
            <w:noProof/>
            <w:sz w:val="24"/>
          </w:rPr>
          <w:fldChar w:fldCharType="end"/>
        </w:r>
      </w:p>
    </w:sdtContent>
  </w:sdt>
  <w:p w:rsidR="009327E0" w:rsidRPr="0090445C" w:rsidRDefault="009327E0">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B90"/>
    <w:rsid w:val="000766AB"/>
    <w:rsid w:val="00135CD4"/>
    <w:rsid w:val="00224567"/>
    <w:rsid w:val="002F1C7F"/>
    <w:rsid w:val="00395FF7"/>
    <w:rsid w:val="003F7444"/>
    <w:rsid w:val="00434DB6"/>
    <w:rsid w:val="0047782D"/>
    <w:rsid w:val="004B47EA"/>
    <w:rsid w:val="00593527"/>
    <w:rsid w:val="005D2BD9"/>
    <w:rsid w:val="005D393D"/>
    <w:rsid w:val="00777B45"/>
    <w:rsid w:val="007F1FFB"/>
    <w:rsid w:val="0090445C"/>
    <w:rsid w:val="009327E0"/>
    <w:rsid w:val="00986E7C"/>
    <w:rsid w:val="00B623C6"/>
    <w:rsid w:val="00C81555"/>
    <w:rsid w:val="00CE1B90"/>
    <w:rsid w:val="00D6057D"/>
    <w:rsid w:val="00E5638E"/>
    <w:rsid w:val="00E70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B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B90"/>
  </w:style>
  <w:style w:type="paragraph" w:styleId="Footer">
    <w:name w:val="footer"/>
    <w:basedOn w:val="Normal"/>
    <w:link w:val="FooterChar"/>
    <w:uiPriority w:val="99"/>
    <w:unhideWhenUsed/>
    <w:rsid w:val="00CE1B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B90"/>
  </w:style>
  <w:style w:type="character" w:styleId="Hyperlink">
    <w:name w:val="Hyperlink"/>
    <w:basedOn w:val="DefaultParagraphFont"/>
    <w:uiPriority w:val="99"/>
    <w:unhideWhenUsed/>
    <w:rsid w:val="000766A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B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B90"/>
  </w:style>
  <w:style w:type="paragraph" w:styleId="Footer">
    <w:name w:val="footer"/>
    <w:basedOn w:val="Normal"/>
    <w:link w:val="FooterChar"/>
    <w:uiPriority w:val="99"/>
    <w:unhideWhenUsed/>
    <w:rsid w:val="00CE1B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B90"/>
  </w:style>
  <w:style w:type="character" w:styleId="Hyperlink">
    <w:name w:val="Hyperlink"/>
    <w:basedOn w:val="DefaultParagraphFont"/>
    <w:uiPriority w:val="99"/>
    <w:unhideWhenUsed/>
    <w:rsid w:val="000766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ckbooks.intuit.com/ca/resources/business/usin-hypothesis-testing-busines/" TargetMode="External"/><Relationship Id="rId3" Type="http://schemas.openxmlformats.org/officeDocument/2006/relationships/settings" Target="settings.xml"/><Relationship Id="rId7" Type="http://schemas.openxmlformats.org/officeDocument/2006/relationships/hyperlink" Target="https://courses.lumenlearning.com/boundless-statistics/chapterhypothesis-testing-one-sampl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2020-09-30T02:37:00Z</dcterms:created>
  <dcterms:modified xsi:type="dcterms:W3CDTF">2020-09-30T02:37:00Z</dcterms:modified>
</cp:coreProperties>
</file>